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283"/>
        <w:gridCol w:w="4109"/>
      </w:tblGrid>
      <w:tr w:rsidR="003E4D3F" w:rsidRPr="00555351" w:rsidTr="006F6D7A">
        <w:trPr>
          <w:trHeight w:val="863"/>
        </w:trPr>
        <w:tc>
          <w:tcPr>
            <w:tcW w:w="4962" w:type="dxa"/>
            <w:vAlign w:val="center"/>
          </w:tcPr>
          <w:p w:rsidR="009A0EA0" w:rsidRPr="007763D2" w:rsidRDefault="006F6D7A" w:rsidP="009A0EA0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Monotype Corsiva" w:eastAsia="Calibri" w:hAnsi="Monotype Corsiva"/>
                <w:b/>
                <w:color w:val="538135" w:themeColor="accent6" w:themeShade="BF"/>
                <w:sz w:val="56"/>
                <w:szCs w:val="56"/>
                <w:lang w:eastAsia="en-US"/>
              </w:rPr>
            </w:pPr>
            <w:r w:rsidRPr="007763D2">
              <w:rPr>
                <w:rFonts w:ascii="Monotype Corsiva" w:eastAsia="Calibri" w:hAnsi="Monotype Corsiva"/>
                <w:b/>
                <w:color w:val="538135" w:themeColor="accent6" w:themeShade="BF"/>
                <w:sz w:val="56"/>
                <w:szCs w:val="56"/>
                <w:lang w:eastAsia="en-US"/>
              </w:rPr>
              <w:t>Авторское бюро</w:t>
            </w:r>
          </w:p>
          <w:p w:rsidR="003E4D3F" w:rsidRPr="006F6D7A" w:rsidRDefault="006F6D7A" w:rsidP="009A0EA0">
            <w:pPr>
              <w:keepLines/>
              <w:ind w:firstLine="0"/>
              <w:jc w:val="left"/>
              <w:rPr>
                <w:color w:val="808080"/>
                <w:sz w:val="22"/>
                <w:szCs w:val="22"/>
              </w:rPr>
            </w:pPr>
            <w:r w:rsidRPr="007763D2">
              <w:rPr>
                <w:rFonts w:ascii="Calibri" w:eastAsia="Calibri" w:hAnsi="Calibri"/>
                <w:b/>
                <w:color w:val="538135" w:themeColor="accent6" w:themeShade="BF"/>
                <w:spacing w:val="6"/>
                <w:sz w:val="22"/>
                <w:szCs w:val="22"/>
                <w:lang w:eastAsia="en-US"/>
              </w:rPr>
              <w:t>О</w:t>
            </w:r>
            <w:r w:rsidR="009A0EA0" w:rsidRPr="007763D2">
              <w:rPr>
                <w:rFonts w:ascii="Calibri" w:eastAsia="Calibri" w:hAnsi="Calibri"/>
                <w:b/>
                <w:color w:val="538135" w:themeColor="accent6" w:themeShade="BF"/>
                <w:spacing w:val="6"/>
                <w:sz w:val="22"/>
                <w:szCs w:val="22"/>
                <w:lang w:eastAsia="en-US"/>
              </w:rPr>
              <w:t>бщество</w:t>
            </w:r>
            <w:r w:rsidRPr="007763D2">
              <w:rPr>
                <w:rFonts w:ascii="Calibri" w:eastAsia="Calibri" w:hAnsi="Calibri"/>
                <w:b/>
                <w:color w:val="538135" w:themeColor="accent6" w:themeShade="BF"/>
                <w:spacing w:val="6"/>
                <w:sz w:val="22"/>
                <w:szCs w:val="22"/>
                <w:lang w:eastAsia="en-US"/>
              </w:rPr>
              <w:t xml:space="preserve"> с ограниченной ответственностью</w:t>
            </w:r>
          </w:p>
        </w:tc>
        <w:tc>
          <w:tcPr>
            <w:tcW w:w="283" w:type="dxa"/>
          </w:tcPr>
          <w:p w:rsidR="003E4D3F" w:rsidRPr="00555351" w:rsidRDefault="003E4D3F" w:rsidP="00FB63D7">
            <w:pPr>
              <w:keepLines/>
            </w:pPr>
          </w:p>
        </w:tc>
        <w:tc>
          <w:tcPr>
            <w:tcW w:w="4109" w:type="dxa"/>
          </w:tcPr>
          <w:p w:rsidR="003E4D3F" w:rsidRPr="009A0EA0" w:rsidRDefault="003E4D3F" w:rsidP="006F6D7A">
            <w:pPr>
              <w:keepLines/>
              <w:spacing w:before="80" w:line="276" w:lineRule="auto"/>
              <w:ind w:firstLine="28"/>
              <w:jc w:val="right"/>
              <w:rPr>
                <w:rFonts w:cs="Arial"/>
                <w:b/>
                <w:spacing w:val="20"/>
              </w:rPr>
            </w:pPr>
            <w:r w:rsidRPr="009A0EA0">
              <w:rPr>
                <w:rFonts w:cs="Arial"/>
                <w:b/>
                <w:spacing w:val="20"/>
              </w:rPr>
              <w:t xml:space="preserve">Приложение № 1 </w:t>
            </w:r>
          </w:p>
          <w:p w:rsidR="003E4D3F" w:rsidRPr="009A0EA0" w:rsidRDefault="003E4D3F" w:rsidP="006F6D7A">
            <w:pPr>
              <w:keepLines/>
              <w:ind w:firstLine="28"/>
              <w:jc w:val="right"/>
              <w:rPr>
                <w:rFonts w:cs="Arial"/>
                <w:spacing w:val="2"/>
              </w:rPr>
            </w:pPr>
            <w:r w:rsidRPr="009A0EA0">
              <w:rPr>
                <w:rFonts w:cs="Arial"/>
                <w:spacing w:val="2"/>
              </w:rPr>
              <w:t xml:space="preserve">к Публичной оферте </w:t>
            </w:r>
          </w:p>
          <w:p w:rsidR="009A0EA0" w:rsidRDefault="003E4D3F" w:rsidP="006F6D7A">
            <w:pPr>
              <w:keepLines/>
              <w:spacing w:line="276" w:lineRule="auto"/>
              <w:ind w:firstLine="28"/>
              <w:jc w:val="right"/>
              <w:rPr>
                <w:rFonts w:cs="Arial"/>
              </w:rPr>
            </w:pPr>
            <w:r w:rsidRPr="009A0EA0">
              <w:rPr>
                <w:rFonts w:cs="Arial"/>
                <w:spacing w:val="2"/>
              </w:rPr>
              <w:t>о заключении лицензионного договора</w:t>
            </w:r>
            <w:r w:rsidR="009A0EA0" w:rsidRPr="009A0EA0">
              <w:rPr>
                <w:rFonts w:cs="Arial"/>
                <w:spacing w:val="2"/>
              </w:rPr>
              <w:t>.</w:t>
            </w:r>
          </w:p>
          <w:p w:rsidR="003E4D3F" w:rsidRPr="007763D2" w:rsidRDefault="009A0EA0" w:rsidP="007763D2">
            <w:pPr>
              <w:keepLines/>
              <w:spacing w:line="276" w:lineRule="auto"/>
              <w:ind w:left="-110" w:firstLine="0"/>
              <w:jc w:val="right"/>
              <w:rPr>
                <w:spacing w:val="-8"/>
              </w:rPr>
            </w:pPr>
            <w:r w:rsidRPr="007763D2">
              <w:rPr>
                <w:rFonts w:cs="Arial"/>
                <w:spacing w:val="-8"/>
              </w:rPr>
              <w:t xml:space="preserve">Утверждено Приказом от </w:t>
            </w:r>
            <w:r w:rsidR="00F31C51">
              <w:rPr>
                <w:rFonts w:cs="Arial"/>
                <w:spacing w:val="-8"/>
                <w:lang w:val="en-US"/>
              </w:rPr>
              <w:t>29</w:t>
            </w:r>
            <w:r w:rsidR="001B722A" w:rsidRPr="007763D2">
              <w:rPr>
                <w:rFonts w:cs="Arial"/>
                <w:spacing w:val="-8"/>
              </w:rPr>
              <w:t>.</w:t>
            </w:r>
            <w:r w:rsidR="0022394A" w:rsidRPr="007763D2">
              <w:rPr>
                <w:rFonts w:cs="Arial"/>
                <w:spacing w:val="-8"/>
                <w:lang w:val="en-US"/>
              </w:rPr>
              <w:t>1</w:t>
            </w:r>
            <w:r w:rsidR="00F31C51">
              <w:rPr>
                <w:rFonts w:cs="Arial"/>
                <w:spacing w:val="-8"/>
                <w:lang w:val="en-US"/>
              </w:rPr>
              <w:t>2</w:t>
            </w:r>
            <w:r w:rsidR="0022394A" w:rsidRPr="007763D2">
              <w:rPr>
                <w:rFonts w:cs="Arial"/>
                <w:spacing w:val="-8"/>
              </w:rPr>
              <w:t>.201</w:t>
            </w:r>
            <w:r w:rsidR="00F31C51">
              <w:rPr>
                <w:rFonts w:cs="Arial"/>
                <w:spacing w:val="-8"/>
                <w:lang w:val="en-US"/>
              </w:rPr>
              <w:t>8</w:t>
            </w:r>
            <w:r w:rsidR="002210BC" w:rsidRPr="007763D2">
              <w:rPr>
                <w:rFonts w:cs="Arial"/>
                <w:spacing w:val="-8"/>
              </w:rPr>
              <w:t xml:space="preserve"> № </w:t>
            </w:r>
            <w:r w:rsidR="007763D2" w:rsidRPr="007763D2">
              <w:rPr>
                <w:rFonts w:cs="Arial"/>
                <w:spacing w:val="-8"/>
              </w:rPr>
              <w:t>1</w:t>
            </w:r>
            <w:r w:rsidR="00F31C51">
              <w:rPr>
                <w:rFonts w:cs="Arial"/>
                <w:spacing w:val="-8"/>
                <w:lang w:val="en-US"/>
              </w:rPr>
              <w:t>26</w:t>
            </w:r>
            <w:r w:rsidR="003E4D3F" w:rsidRPr="007763D2">
              <w:rPr>
                <w:rFonts w:cs="Arial"/>
                <w:spacing w:val="-8"/>
              </w:rPr>
              <w:t xml:space="preserve"> </w:t>
            </w:r>
          </w:p>
        </w:tc>
      </w:tr>
    </w:tbl>
    <w:p w:rsidR="003E4D3F" w:rsidRPr="00287AFE" w:rsidRDefault="003E4D3F" w:rsidP="00913C9A">
      <w:pPr>
        <w:keepLines/>
        <w:widowControl/>
        <w:spacing w:before="240" w:after="120"/>
        <w:ind w:firstLine="0"/>
        <w:jc w:val="center"/>
        <w:rPr>
          <w:b/>
          <w:sz w:val="32"/>
          <w:szCs w:val="32"/>
        </w:rPr>
      </w:pPr>
      <w:r w:rsidRPr="00287AFE">
        <w:rPr>
          <w:b/>
          <w:sz w:val="32"/>
          <w:szCs w:val="32"/>
        </w:rPr>
        <w:t xml:space="preserve">Ставки </w:t>
      </w:r>
      <w:r w:rsidR="00554568">
        <w:rPr>
          <w:b/>
          <w:sz w:val="32"/>
          <w:szCs w:val="32"/>
        </w:rPr>
        <w:t xml:space="preserve">авторского </w:t>
      </w:r>
      <w:r w:rsidRPr="00287AFE">
        <w:rPr>
          <w:b/>
          <w:sz w:val="32"/>
          <w:szCs w:val="32"/>
        </w:rPr>
        <w:t>гонорара</w:t>
      </w:r>
    </w:p>
    <w:p w:rsidR="003E4D3F" w:rsidRPr="00287AFE" w:rsidRDefault="003E4D3F" w:rsidP="00431C8A">
      <w:pPr>
        <w:keepLines/>
        <w:widowControl/>
        <w:spacing w:after="240"/>
        <w:ind w:firstLine="425"/>
        <w:rPr>
          <w:b/>
        </w:rPr>
      </w:pPr>
      <w:r w:rsidRPr="00287AFE">
        <w:rPr>
          <w:b/>
        </w:rPr>
        <w:t>1. За созданные оригинальные произведения и присланные информационные сообщения устанавливаются следующие размеры авторского вознаграждения (гонорара)</w:t>
      </w:r>
      <w:r w:rsidR="00A8389B">
        <w:rPr>
          <w:b/>
        </w:rPr>
        <w:t>, за исключение реплик и комментариев, публикуемых в разделе «Мнения» (п.6.1 публ. оферты)</w:t>
      </w:r>
      <w:r w:rsidRPr="00287AF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127"/>
        <w:gridCol w:w="1659"/>
        <w:gridCol w:w="1552"/>
        <w:gridCol w:w="1762"/>
      </w:tblGrid>
      <w:tr w:rsidR="006F6D7A" w:rsidRPr="00B96E03" w:rsidTr="00B41659">
        <w:tc>
          <w:tcPr>
            <w:tcW w:w="3244" w:type="dxa"/>
            <w:shd w:val="clear" w:color="auto" w:fill="FDE9D9"/>
            <w:vAlign w:val="center"/>
          </w:tcPr>
          <w:p w:rsidR="006F6D7A" w:rsidRPr="001E7BB7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E7BB7">
              <w:rPr>
                <w:b/>
                <w:sz w:val="16"/>
                <w:szCs w:val="16"/>
              </w:rPr>
              <w:t xml:space="preserve">Вид произведения </w:t>
            </w:r>
          </w:p>
          <w:p w:rsidR="006F6D7A" w:rsidRPr="001E7BB7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r w:rsidRPr="001E7BB7">
              <w:rPr>
                <w:b/>
                <w:sz w:val="16"/>
                <w:szCs w:val="16"/>
              </w:rPr>
              <w:t>или информационного продукта</w:t>
            </w:r>
          </w:p>
        </w:tc>
        <w:tc>
          <w:tcPr>
            <w:tcW w:w="1127" w:type="dxa"/>
            <w:shd w:val="clear" w:color="auto" w:fill="FDE9D9"/>
            <w:vAlign w:val="center"/>
          </w:tcPr>
          <w:p w:rsidR="006F6D7A" w:rsidRPr="001E7BB7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Позиция в тарифной сетке (№)</w:t>
            </w:r>
          </w:p>
        </w:tc>
        <w:tc>
          <w:tcPr>
            <w:tcW w:w="1659" w:type="dxa"/>
            <w:shd w:val="clear" w:color="auto" w:fill="FDE9D9"/>
            <w:vAlign w:val="center"/>
          </w:tcPr>
          <w:p w:rsidR="006F6D7A" w:rsidRPr="001E7BB7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r w:rsidRPr="001E7BB7">
              <w:rPr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552" w:type="dxa"/>
            <w:shd w:val="clear" w:color="auto" w:fill="FDE9D9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E7BB7">
              <w:rPr>
                <w:b/>
                <w:sz w:val="16"/>
                <w:szCs w:val="16"/>
              </w:rPr>
              <w:t>Ставка гонорара за одну единицу измерения</w:t>
            </w:r>
          </w:p>
          <w:p w:rsidR="006F6D7A" w:rsidRPr="001E7BB7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r w:rsidRPr="001E7BB7">
              <w:rPr>
                <w:b/>
                <w:sz w:val="16"/>
                <w:szCs w:val="16"/>
              </w:rPr>
              <w:t>(в рублях)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762" w:type="dxa"/>
            <w:shd w:val="clear" w:color="auto" w:fill="FDE9D9"/>
            <w:vAlign w:val="center"/>
          </w:tcPr>
          <w:p w:rsidR="006F6D7A" w:rsidRPr="00B96E03" w:rsidRDefault="006F6D7A" w:rsidP="000E3580">
            <w:pPr>
              <w:keepLines/>
              <w:widowControl/>
              <w:spacing w:after="60"/>
              <w:ind w:firstLine="0"/>
              <w:jc w:val="center"/>
              <w:rPr>
                <w:b/>
                <w:sz w:val="16"/>
                <w:szCs w:val="16"/>
              </w:rPr>
            </w:pPr>
            <w:r w:rsidRPr="001E7BB7">
              <w:rPr>
                <w:b/>
                <w:sz w:val="16"/>
                <w:szCs w:val="16"/>
              </w:rPr>
              <w:t xml:space="preserve">Максим. размер </w:t>
            </w:r>
            <w:r>
              <w:rPr>
                <w:b/>
                <w:sz w:val="16"/>
                <w:szCs w:val="16"/>
              </w:rPr>
              <w:t>гонорара с доплатой</w:t>
            </w:r>
            <w:r w:rsidRPr="001E7BB7">
              <w:rPr>
                <w:b/>
                <w:sz w:val="16"/>
                <w:szCs w:val="16"/>
              </w:rPr>
              <w:t xml:space="preserve"> за эксклюзивность, оперативность и т.д. (в рублях)</w:t>
            </w:r>
            <w:r w:rsidRPr="00B96E03">
              <w:rPr>
                <w:b/>
                <w:sz w:val="16"/>
                <w:szCs w:val="16"/>
              </w:rPr>
              <w:t xml:space="preserve"> **</w:t>
            </w:r>
          </w:p>
        </w:tc>
      </w:tr>
      <w:tr w:rsidR="006F6D7A" w:rsidRPr="00401E3C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Корреспонденция, новостное сообщение</w:t>
            </w:r>
            <w:r>
              <w:rPr>
                <w:sz w:val="16"/>
                <w:szCs w:val="16"/>
              </w:rPr>
              <w:t>, репортаж с места события</w:t>
            </w:r>
            <w:r w:rsidRPr="001E7BB7">
              <w:rPr>
                <w:sz w:val="16"/>
                <w:szCs w:val="16"/>
              </w:rPr>
              <w:t xml:space="preserve"> или иной те</w:t>
            </w:r>
            <w:r>
              <w:rPr>
                <w:sz w:val="16"/>
                <w:szCs w:val="16"/>
              </w:rPr>
              <w:t>кстовой информационный материал</w:t>
            </w:r>
            <w:r w:rsidRPr="001E7B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vAlign w:val="center"/>
          </w:tcPr>
          <w:p w:rsidR="006F6D7A" w:rsidRPr="00913C9A" w:rsidRDefault="006F6D7A" w:rsidP="000E3580">
            <w:pPr>
              <w:keepLines/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F0802">
              <w:rPr>
                <w:sz w:val="16"/>
                <w:szCs w:val="16"/>
              </w:rPr>
              <w:t>1 текстовой материал</w:t>
            </w:r>
            <w:r>
              <w:rPr>
                <w:sz w:val="16"/>
                <w:szCs w:val="16"/>
              </w:rPr>
              <w:t xml:space="preserve"> объемом до 3600 печ. знаков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62" w:type="dxa"/>
            <w:vAlign w:val="center"/>
          </w:tcPr>
          <w:p w:rsidR="006F6D7A" w:rsidRPr="00401E3C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Tr="00B41659">
        <w:tc>
          <w:tcPr>
            <w:tcW w:w="3244" w:type="dxa"/>
            <w:vAlign w:val="center"/>
          </w:tcPr>
          <w:p w:rsidR="006F6D7A" w:rsidRDefault="006F6D7A" w:rsidP="000E358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Рецензия, </w:t>
            </w:r>
            <w:r w:rsidR="004309D9">
              <w:rPr>
                <w:spacing w:val="-2"/>
                <w:sz w:val="16"/>
                <w:szCs w:val="16"/>
              </w:rPr>
              <w:t>заметка</w:t>
            </w:r>
            <w:r>
              <w:rPr>
                <w:spacing w:val="-2"/>
                <w:sz w:val="16"/>
                <w:szCs w:val="16"/>
              </w:rPr>
              <w:t>, а также</w:t>
            </w:r>
            <w:r w:rsidRPr="00454E31">
              <w:rPr>
                <w:spacing w:val="-2"/>
                <w:sz w:val="16"/>
                <w:szCs w:val="16"/>
              </w:rPr>
              <w:t xml:space="preserve"> иной текст, не вызвавший большого интереса читателей</w:t>
            </w:r>
          </w:p>
        </w:tc>
        <w:tc>
          <w:tcPr>
            <w:tcW w:w="1127" w:type="dxa"/>
            <w:vAlign w:val="center"/>
          </w:tcPr>
          <w:p w:rsidR="006F6D7A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vAlign w:val="center"/>
          </w:tcPr>
          <w:p w:rsidR="006F6D7A" w:rsidRPr="006F0802" w:rsidRDefault="006F6D7A" w:rsidP="000E3580">
            <w:pPr>
              <w:keepLines/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54E31">
              <w:rPr>
                <w:sz w:val="16"/>
                <w:szCs w:val="16"/>
              </w:rPr>
              <w:t>1 текст. материал независимо от объема</w:t>
            </w:r>
          </w:p>
        </w:tc>
        <w:tc>
          <w:tcPr>
            <w:tcW w:w="1552" w:type="dxa"/>
            <w:vAlign w:val="center"/>
          </w:tcPr>
          <w:p w:rsidR="006F6D7A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62" w:type="dxa"/>
            <w:vAlign w:val="center"/>
          </w:tcPr>
          <w:p w:rsidR="006F6D7A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Статья, очерк, интервью, аналитический обзор или иной</w:t>
            </w:r>
            <w:r w:rsidRPr="001E7BB7">
              <w:rPr>
                <w:spacing w:val="-2"/>
                <w:sz w:val="16"/>
                <w:szCs w:val="16"/>
              </w:rPr>
              <w:t xml:space="preserve"> текстово</w:t>
            </w:r>
            <w:r>
              <w:rPr>
                <w:spacing w:val="-2"/>
                <w:sz w:val="16"/>
                <w:szCs w:val="16"/>
              </w:rPr>
              <w:t>й журналистский материал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vAlign w:val="center"/>
          </w:tcPr>
          <w:p w:rsidR="006F6D7A" w:rsidRPr="006F0802" w:rsidRDefault="006F6D7A" w:rsidP="000E3580">
            <w:pPr>
              <w:keepLines/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6F0802">
              <w:rPr>
                <w:sz w:val="16"/>
                <w:szCs w:val="16"/>
              </w:rPr>
              <w:t>1 текстовой материал</w:t>
            </w:r>
            <w:r>
              <w:rPr>
                <w:sz w:val="16"/>
                <w:szCs w:val="16"/>
              </w:rPr>
              <w:t xml:space="preserve"> объемом свыше 3600 печ.зн.</w:t>
            </w:r>
          </w:p>
        </w:tc>
        <w:tc>
          <w:tcPr>
            <w:tcW w:w="1552" w:type="dxa"/>
            <w:vAlign w:val="center"/>
          </w:tcPr>
          <w:p w:rsidR="006F6D7A" w:rsidRPr="001E7BB7" w:rsidRDefault="007763D2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F6D7A">
              <w:rPr>
                <w:sz w:val="16"/>
                <w:szCs w:val="16"/>
              </w:rPr>
              <w:t>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Фотографическое произведение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 фотография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Фоторепортаж</w:t>
            </w:r>
            <w:r w:rsidRPr="001E7BB7">
              <w:rPr>
                <w:spacing w:val="-6"/>
                <w:sz w:val="16"/>
                <w:szCs w:val="16"/>
              </w:rPr>
              <w:t xml:space="preserve"> </w:t>
            </w:r>
            <w:r w:rsidRPr="001E7BB7">
              <w:rPr>
                <w:sz w:val="16"/>
                <w:szCs w:val="16"/>
              </w:rPr>
              <w:t>(от 5 фотоснимков)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 фоторепортаж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400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Видеоклип</w:t>
            </w:r>
            <w:r w:rsidR="00FC39C3">
              <w:rPr>
                <w:sz w:val="16"/>
                <w:szCs w:val="16"/>
              </w:rPr>
              <w:t xml:space="preserve"> (видеоинтервью)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 видеоклип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500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Ауди</w:t>
            </w:r>
            <w:r>
              <w:rPr>
                <w:sz w:val="16"/>
                <w:szCs w:val="16"/>
              </w:rPr>
              <w:t>оклип, музыкальное произведение</w:t>
            </w:r>
            <w:r w:rsidRPr="001E7B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 аудиоклип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300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ind w:firstLine="0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 xml:space="preserve">Рисунок, карикатура, коллаж 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рисунок</w:t>
            </w:r>
            <w:r w:rsidRPr="001E7BB7"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150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1E7BB7" w:rsidTr="00B41659">
        <w:tc>
          <w:tcPr>
            <w:tcW w:w="3244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lef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Схема, к</w:t>
            </w:r>
            <w:r>
              <w:rPr>
                <w:sz w:val="16"/>
                <w:szCs w:val="16"/>
              </w:rPr>
              <w:t>арта, график, диаграмма и т.д.</w:t>
            </w:r>
          </w:p>
        </w:tc>
        <w:tc>
          <w:tcPr>
            <w:tcW w:w="1127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9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 схема и т.д.</w:t>
            </w:r>
          </w:p>
        </w:tc>
        <w:tc>
          <w:tcPr>
            <w:tcW w:w="155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397"/>
              <w:jc w:val="right"/>
              <w:rPr>
                <w:sz w:val="16"/>
                <w:szCs w:val="16"/>
              </w:rPr>
            </w:pPr>
            <w:r w:rsidRPr="001E7BB7">
              <w:rPr>
                <w:sz w:val="16"/>
                <w:szCs w:val="16"/>
              </w:rPr>
              <w:t>100</w:t>
            </w:r>
          </w:p>
        </w:tc>
        <w:tc>
          <w:tcPr>
            <w:tcW w:w="1762" w:type="dxa"/>
            <w:vAlign w:val="center"/>
          </w:tcPr>
          <w:p w:rsidR="006F6D7A" w:rsidRPr="001E7BB7" w:rsidRDefault="006F6D7A" w:rsidP="000E3580">
            <w:pPr>
              <w:keepLines/>
              <w:widowControl/>
              <w:ind w:right="567" w:firstLine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F6D7A" w:rsidRPr="00C71190" w:rsidTr="00B41659">
        <w:trPr>
          <w:trHeight w:val="57"/>
        </w:trPr>
        <w:tc>
          <w:tcPr>
            <w:tcW w:w="9344" w:type="dxa"/>
            <w:gridSpan w:val="5"/>
            <w:shd w:val="clear" w:color="auto" w:fill="FDE9D9"/>
          </w:tcPr>
          <w:p w:rsidR="006F6D7A" w:rsidRDefault="006F6D7A" w:rsidP="000E3580">
            <w:pPr>
              <w:keepLines/>
              <w:ind w:firstLine="0"/>
              <w:rPr>
                <w:b/>
                <w:sz w:val="16"/>
                <w:szCs w:val="16"/>
              </w:rPr>
            </w:pPr>
            <w:r w:rsidRPr="00C71190">
              <w:rPr>
                <w:b/>
              </w:rPr>
              <w:t>*</w:t>
            </w:r>
            <w:r w:rsidRPr="00C71190">
              <w:rPr>
                <w:b/>
                <w:sz w:val="16"/>
                <w:szCs w:val="16"/>
                <w:vertAlign w:val="superscript"/>
              </w:rPr>
              <w:t>)</w:t>
            </w:r>
            <w:r w:rsidRPr="00C71190">
              <w:rPr>
                <w:b/>
              </w:rPr>
              <w:t xml:space="preserve"> </w:t>
            </w:r>
            <w:r w:rsidRPr="00C71190">
              <w:rPr>
                <w:b/>
                <w:sz w:val="16"/>
                <w:szCs w:val="16"/>
              </w:rPr>
              <w:t>За одно произведение (информационное сообщение, фоторепортаж и т.п.)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6F6D7A" w:rsidRPr="00431C8A" w:rsidRDefault="006F6D7A" w:rsidP="00431C8A">
            <w:pPr>
              <w:keepLines/>
              <w:ind w:firstLine="0"/>
              <w:rPr>
                <w:b/>
                <w:sz w:val="16"/>
                <w:szCs w:val="16"/>
              </w:rPr>
            </w:pPr>
            <w:r w:rsidRPr="00B96E03">
              <w:rPr>
                <w:b/>
                <w:sz w:val="16"/>
                <w:szCs w:val="16"/>
              </w:rPr>
              <w:t>**</w:t>
            </w:r>
            <w:r w:rsidRPr="00B96E03">
              <w:rPr>
                <w:b/>
                <w:sz w:val="16"/>
                <w:szCs w:val="16"/>
                <w:vertAlign w:val="superscript"/>
              </w:rPr>
              <w:t>)</w:t>
            </w:r>
            <w:r w:rsidRPr="00B96E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 </w:t>
            </w:r>
            <w:r w:rsidR="00431C8A">
              <w:rPr>
                <w:b/>
                <w:sz w:val="16"/>
                <w:szCs w:val="16"/>
              </w:rPr>
              <w:t xml:space="preserve">исключительных случаях размер </w:t>
            </w:r>
            <w:r>
              <w:rPr>
                <w:b/>
                <w:sz w:val="16"/>
                <w:szCs w:val="16"/>
              </w:rPr>
              <w:t>доплаты может быть увеличен с разрешения генерального директора Общества или его заместителя</w:t>
            </w:r>
          </w:p>
        </w:tc>
      </w:tr>
    </w:tbl>
    <w:p w:rsidR="00AC68CB" w:rsidRDefault="00AC68CB" w:rsidP="00431C8A">
      <w:pPr>
        <w:ind w:firstLine="0"/>
      </w:pPr>
    </w:p>
    <w:p w:rsidR="003E4D3F" w:rsidRPr="00287AFE" w:rsidRDefault="003E4D3F" w:rsidP="006F0802">
      <w:pPr>
        <w:ind w:firstLine="426"/>
        <w:rPr>
          <w:b/>
        </w:rPr>
      </w:pPr>
      <w:r w:rsidRPr="00287AFE">
        <w:rPr>
          <w:b/>
        </w:rPr>
        <w:t xml:space="preserve">2. </w:t>
      </w:r>
      <w:r w:rsidR="00B13C5A" w:rsidRPr="00287AFE">
        <w:rPr>
          <w:b/>
        </w:rPr>
        <w:t xml:space="preserve"> </w:t>
      </w:r>
      <w:r w:rsidR="00287AFE" w:rsidRPr="00287AFE">
        <w:rPr>
          <w:b/>
        </w:rPr>
        <w:t xml:space="preserve">  </w:t>
      </w:r>
      <w:r w:rsidR="00FB63D7" w:rsidRPr="00287AFE">
        <w:rPr>
          <w:b/>
        </w:rPr>
        <w:t>Данные ставки</w:t>
      </w:r>
      <w:r w:rsidR="004B00DE">
        <w:rPr>
          <w:b/>
        </w:rPr>
        <w:t xml:space="preserve"> </w:t>
      </w:r>
      <w:r w:rsidR="009D1AB0">
        <w:rPr>
          <w:b/>
        </w:rPr>
        <w:t xml:space="preserve">авторского </w:t>
      </w:r>
      <w:r w:rsidR="004B00DE">
        <w:rPr>
          <w:b/>
        </w:rPr>
        <w:t xml:space="preserve">гонорара действуют с </w:t>
      </w:r>
      <w:r w:rsidR="0022394A" w:rsidRPr="0022394A">
        <w:rPr>
          <w:b/>
        </w:rPr>
        <w:t>01</w:t>
      </w:r>
      <w:r w:rsidR="001B722A">
        <w:rPr>
          <w:b/>
        </w:rPr>
        <w:t xml:space="preserve"> </w:t>
      </w:r>
      <w:r w:rsidR="00F31C51">
        <w:rPr>
          <w:b/>
        </w:rPr>
        <w:t>янва</w:t>
      </w:r>
      <w:r w:rsidR="0022394A">
        <w:rPr>
          <w:b/>
        </w:rPr>
        <w:t>ря</w:t>
      </w:r>
      <w:r w:rsidR="004B00DE">
        <w:rPr>
          <w:b/>
        </w:rPr>
        <w:t xml:space="preserve"> 20</w:t>
      </w:r>
      <w:r w:rsidR="00431C8A">
        <w:rPr>
          <w:b/>
        </w:rPr>
        <w:t>1</w:t>
      </w:r>
      <w:r w:rsidR="00F31C51">
        <w:rPr>
          <w:b/>
        </w:rPr>
        <w:t>9</w:t>
      </w:r>
      <w:r w:rsidR="004B00DE">
        <w:rPr>
          <w:b/>
        </w:rPr>
        <w:t xml:space="preserve"> года</w:t>
      </w:r>
      <w:r w:rsidR="00FB63D7" w:rsidRPr="00287AFE">
        <w:rPr>
          <w:b/>
        </w:rPr>
        <w:t>.</w:t>
      </w:r>
    </w:p>
    <w:sectPr w:rsidR="003E4D3F" w:rsidRPr="00287AFE" w:rsidSect="00913C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3F"/>
    <w:rsid w:val="0000295F"/>
    <w:rsid w:val="00003C16"/>
    <w:rsid w:val="0000576C"/>
    <w:rsid w:val="00005ACB"/>
    <w:rsid w:val="00006949"/>
    <w:rsid w:val="000128E0"/>
    <w:rsid w:val="00017D4A"/>
    <w:rsid w:val="00027636"/>
    <w:rsid w:val="00030413"/>
    <w:rsid w:val="00032757"/>
    <w:rsid w:val="0003303F"/>
    <w:rsid w:val="000551DA"/>
    <w:rsid w:val="000560A3"/>
    <w:rsid w:val="00057C43"/>
    <w:rsid w:val="00073F7D"/>
    <w:rsid w:val="00077583"/>
    <w:rsid w:val="00082403"/>
    <w:rsid w:val="00085197"/>
    <w:rsid w:val="00085B1F"/>
    <w:rsid w:val="00087956"/>
    <w:rsid w:val="00095B8D"/>
    <w:rsid w:val="000A08AD"/>
    <w:rsid w:val="000A218E"/>
    <w:rsid w:val="000A4463"/>
    <w:rsid w:val="000B0C4A"/>
    <w:rsid w:val="000B2DCA"/>
    <w:rsid w:val="000C46A6"/>
    <w:rsid w:val="000D08A7"/>
    <w:rsid w:val="000D4C98"/>
    <w:rsid w:val="000D7A74"/>
    <w:rsid w:val="000E6B4D"/>
    <w:rsid w:val="000F3388"/>
    <w:rsid w:val="000F5CCC"/>
    <w:rsid w:val="00111F4A"/>
    <w:rsid w:val="0011246C"/>
    <w:rsid w:val="00113316"/>
    <w:rsid w:val="00114359"/>
    <w:rsid w:val="0011552B"/>
    <w:rsid w:val="0011735F"/>
    <w:rsid w:val="00117423"/>
    <w:rsid w:val="00121DD1"/>
    <w:rsid w:val="00125B01"/>
    <w:rsid w:val="0013577B"/>
    <w:rsid w:val="00140167"/>
    <w:rsid w:val="00140743"/>
    <w:rsid w:val="001417EE"/>
    <w:rsid w:val="00142812"/>
    <w:rsid w:val="00147F23"/>
    <w:rsid w:val="001517C8"/>
    <w:rsid w:val="00152611"/>
    <w:rsid w:val="001543E1"/>
    <w:rsid w:val="00166E5A"/>
    <w:rsid w:val="00167010"/>
    <w:rsid w:val="001710D1"/>
    <w:rsid w:val="0017224C"/>
    <w:rsid w:val="001743D8"/>
    <w:rsid w:val="001850E8"/>
    <w:rsid w:val="001851DA"/>
    <w:rsid w:val="001901E5"/>
    <w:rsid w:val="00190B95"/>
    <w:rsid w:val="00194A73"/>
    <w:rsid w:val="00195A2C"/>
    <w:rsid w:val="001A21BD"/>
    <w:rsid w:val="001A5ABC"/>
    <w:rsid w:val="001A71A2"/>
    <w:rsid w:val="001B6217"/>
    <w:rsid w:val="001B722A"/>
    <w:rsid w:val="001C1F5A"/>
    <w:rsid w:val="001C280D"/>
    <w:rsid w:val="001D401A"/>
    <w:rsid w:val="001E45CD"/>
    <w:rsid w:val="001E4922"/>
    <w:rsid w:val="001E68BB"/>
    <w:rsid w:val="0020184B"/>
    <w:rsid w:val="0021032A"/>
    <w:rsid w:val="0021311C"/>
    <w:rsid w:val="0021415D"/>
    <w:rsid w:val="002210BC"/>
    <w:rsid w:val="0022394A"/>
    <w:rsid w:val="00225B3F"/>
    <w:rsid w:val="0022739B"/>
    <w:rsid w:val="00237E64"/>
    <w:rsid w:val="00242EB4"/>
    <w:rsid w:val="0024332F"/>
    <w:rsid w:val="002500D8"/>
    <w:rsid w:val="0025360B"/>
    <w:rsid w:val="00255907"/>
    <w:rsid w:val="002571CE"/>
    <w:rsid w:val="002638BE"/>
    <w:rsid w:val="00265D44"/>
    <w:rsid w:val="00266371"/>
    <w:rsid w:val="00267C2A"/>
    <w:rsid w:val="002701D7"/>
    <w:rsid w:val="00272082"/>
    <w:rsid w:val="00272D09"/>
    <w:rsid w:val="00272E27"/>
    <w:rsid w:val="00273AA0"/>
    <w:rsid w:val="00275501"/>
    <w:rsid w:val="002767A1"/>
    <w:rsid w:val="00277492"/>
    <w:rsid w:val="00277F5F"/>
    <w:rsid w:val="00280414"/>
    <w:rsid w:val="00281782"/>
    <w:rsid w:val="00286BDE"/>
    <w:rsid w:val="00287AFE"/>
    <w:rsid w:val="00290FC9"/>
    <w:rsid w:val="002919A5"/>
    <w:rsid w:val="00291D51"/>
    <w:rsid w:val="002943B1"/>
    <w:rsid w:val="002B076E"/>
    <w:rsid w:val="002D0DB1"/>
    <w:rsid w:val="002D159B"/>
    <w:rsid w:val="002D24A7"/>
    <w:rsid w:val="002D267A"/>
    <w:rsid w:val="002D38D3"/>
    <w:rsid w:val="002D42DB"/>
    <w:rsid w:val="002D7C66"/>
    <w:rsid w:val="002E1F8F"/>
    <w:rsid w:val="002E2C7D"/>
    <w:rsid w:val="002E30F9"/>
    <w:rsid w:val="002E55BC"/>
    <w:rsid w:val="002F0FC8"/>
    <w:rsid w:val="002F11AE"/>
    <w:rsid w:val="002F361F"/>
    <w:rsid w:val="002F41F1"/>
    <w:rsid w:val="002F5EF1"/>
    <w:rsid w:val="00306C82"/>
    <w:rsid w:val="003076B5"/>
    <w:rsid w:val="003166DB"/>
    <w:rsid w:val="00321354"/>
    <w:rsid w:val="00327FB0"/>
    <w:rsid w:val="00331583"/>
    <w:rsid w:val="003374D5"/>
    <w:rsid w:val="00337D8C"/>
    <w:rsid w:val="0034208E"/>
    <w:rsid w:val="00350226"/>
    <w:rsid w:val="00353705"/>
    <w:rsid w:val="003605EB"/>
    <w:rsid w:val="00364CFF"/>
    <w:rsid w:val="00365B7F"/>
    <w:rsid w:val="00366E96"/>
    <w:rsid w:val="00367F25"/>
    <w:rsid w:val="00381670"/>
    <w:rsid w:val="00384F21"/>
    <w:rsid w:val="00385A48"/>
    <w:rsid w:val="003931DF"/>
    <w:rsid w:val="003956CD"/>
    <w:rsid w:val="003A1CFB"/>
    <w:rsid w:val="003A3D61"/>
    <w:rsid w:val="003A612F"/>
    <w:rsid w:val="003A672B"/>
    <w:rsid w:val="003B3614"/>
    <w:rsid w:val="003C0347"/>
    <w:rsid w:val="003C60DB"/>
    <w:rsid w:val="003D1544"/>
    <w:rsid w:val="003E0694"/>
    <w:rsid w:val="003E1F0E"/>
    <w:rsid w:val="003E2F7D"/>
    <w:rsid w:val="003E4D3F"/>
    <w:rsid w:val="004021B4"/>
    <w:rsid w:val="004075FC"/>
    <w:rsid w:val="00412C48"/>
    <w:rsid w:val="00414879"/>
    <w:rsid w:val="00415B4C"/>
    <w:rsid w:val="00417CFA"/>
    <w:rsid w:val="004223F1"/>
    <w:rsid w:val="00426D08"/>
    <w:rsid w:val="00427967"/>
    <w:rsid w:val="004309D9"/>
    <w:rsid w:val="00431C8A"/>
    <w:rsid w:val="00440037"/>
    <w:rsid w:val="0044633E"/>
    <w:rsid w:val="0047028E"/>
    <w:rsid w:val="004833C2"/>
    <w:rsid w:val="00491795"/>
    <w:rsid w:val="00492087"/>
    <w:rsid w:val="004948C5"/>
    <w:rsid w:val="004A1CAF"/>
    <w:rsid w:val="004A24D5"/>
    <w:rsid w:val="004A6C27"/>
    <w:rsid w:val="004A7579"/>
    <w:rsid w:val="004B00DE"/>
    <w:rsid w:val="004B3DF6"/>
    <w:rsid w:val="004C38F6"/>
    <w:rsid w:val="004C43A6"/>
    <w:rsid w:val="004D0A58"/>
    <w:rsid w:val="004D252F"/>
    <w:rsid w:val="004D42F0"/>
    <w:rsid w:val="004D480A"/>
    <w:rsid w:val="004E4D3C"/>
    <w:rsid w:val="004E4ED8"/>
    <w:rsid w:val="004E7385"/>
    <w:rsid w:val="004F313F"/>
    <w:rsid w:val="004F5698"/>
    <w:rsid w:val="004F5D0E"/>
    <w:rsid w:val="00504B71"/>
    <w:rsid w:val="00510370"/>
    <w:rsid w:val="00514580"/>
    <w:rsid w:val="005161AA"/>
    <w:rsid w:val="00520D45"/>
    <w:rsid w:val="00522CCC"/>
    <w:rsid w:val="005248F9"/>
    <w:rsid w:val="00524A74"/>
    <w:rsid w:val="0052588C"/>
    <w:rsid w:val="00535F3C"/>
    <w:rsid w:val="005365A4"/>
    <w:rsid w:val="00536EFC"/>
    <w:rsid w:val="005412A4"/>
    <w:rsid w:val="005456ED"/>
    <w:rsid w:val="005457DF"/>
    <w:rsid w:val="005475FD"/>
    <w:rsid w:val="00550761"/>
    <w:rsid w:val="00553A21"/>
    <w:rsid w:val="00554568"/>
    <w:rsid w:val="00572EDF"/>
    <w:rsid w:val="00574188"/>
    <w:rsid w:val="005760BF"/>
    <w:rsid w:val="00581FD6"/>
    <w:rsid w:val="005967B5"/>
    <w:rsid w:val="00597D73"/>
    <w:rsid w:val="005A3EAA"/>
    <w:rsid w:val="005A4A04"/>
    <w:rsid w:val="005A4B4C"/>
    <w:rsid w:val="005B0EB6"/>
    <w:rsid w:val="005B26CC"/>
    <w:rsid w:val="005B39D7"/>
    <w:rsid w:val="005C0C67"/>
    <w:rsid w:val="005C14D0"/>
    <w:rsid w:val="005C2CE0"/>
    <w:rsid w:val="005C2CF7"/>
    <w:rsid w:val="005D02FD"/>
    <w:rsid w:val="005D27FB"/>
    <w:rsid w:val="005D47AE"/>
    <w:rsid w:val="005D659E"/>
    <w:rsid w:val="005F08B9"/>
    <w:rsid w:val="005F18C5"/>
    <w:rsid w:val="005F43A4"/>
    <w:rsid w:val="005F617A"/>
    <w:rsid w:val="005F636B"/>
    <w:rsid w:val="005F72C2"/>
    <w:rsid w:val="00600AFA"/>
    <w:rsid w:val="0060528D"/>
    <w:rsid w:val="00606B6F"/>
    <w:rsid w:val="00607B4B"/>
    <w:rsid w:val="006146B9"/>
    <w:rsid w:val="00620F18"/>
    <w:rsid w:val="00622BB7"/>
    <w:rsid w:val="00623835"/>
    <w:rsid w:val="00627574"/>
    <w:rsid w:val="006305EB"/>
    <w:rsid w:val="00635193"/>
    <w:rsid w:val="0063790E"/>
    <w:rsid w:val="00643549"/>
    <w:rsid w:val="00655375"/>
    <w:rsid w:val="00656F36"/>
    <w:rsid w:val="00660580"/>
    <w:rsid w:val="00666FE5"/>
    <w:rsid w:val="006670AF"/>
    <w:rsid w:val="00667D47"/>
    <w:rsid w:val="006727D8"/>
    <w:rsid w:val="00673EAD"/>
    <w:rsid w:val="006801D5"/>
    <w:rsid w:val="006837ED"/>
    <w:rsid w:val="006926FB"/>
    <w:rsid w:val="00693DCF"/>
    <w:rsid w:val="006941D2"/>
    <w:rsid w:val="0069480D"/>
    <w:rsid w:val="00696551"/>
    <w:rsid w:val="006A7484"/>
    <w:rsid w:val="006D14BC"/>
    <w:rsid w:val="006D270B"/>
    <w:rsid w:val="006D2FD2"/>
    <w:rsid w:val="006E0DE3"/>
    <w:rsid w:val="006F0802"/>
    <w:rsid w:val="006F1FCC"/>
    <w:rsid w:val="006F3FDB"/>
    <w:rsid w:val="006F6D7A"/>
    <w:rsid w:val="00700E2A"/>
    <w:rsid w:val="007023D6"/>
    <w:rsid w:val="0070421E"/>
    <w:rsid w:val="00710A33"/>
    <w:rsid w:val="007153A0"/>
    <w:rsid w:val="007212E9"/>
    <w:rsid w:val="0072583E"/>
    <w:rsid w:val="0073356F"/>
    <w:rsid w:val="0073367F"/>
    <w:rsid w:val="00735C01"/>
    <w:rsid w:val="00736CCE"/>
    <w:rsid w:val="00736E10"/>
    <w:rsid w:val="00744B7C"/>
    <w:rsid w:val="00747525"/>
    <w:rsid w:val="007513F9"/>
    <w:rsid w:val="007602C7"/>
    <w:rsid w:val="00763095"/>
    <w:rsid w:val="007674B8"/>
    <w:rsid w:val="00770C91"/>
    <w:rsid w:val="00770CCA"/>
    <w:rsid w:val="00772BA7"/>
    <w:rsid w:val="007735DD"/>
    <w:rsid w:val="00774E78"/>
    <w:rsid w:val="00774F42"/>
    <w:rsid w:val="007763D2"/>
    <w:rsid w:val="00780E55"/>
    <w:rsid w:val="00782A8F"/>
    <w:rsid w:val="00784725"/>
    <w:rsid w:val="00796348"/>
    <w:rsid w:val="007A3CD3"/>
    <w:rsid w:val="007A77C8"/>
    <w:rsid w:val="007C7769"/>
    <w:rsid w:val="007D2885"/>
    <w:rsid w:val="007D5BE0"/>
    <w:rsid w:val="007E2F61"/>
    <w:rsid w:val="007F38C4"/>
    <w:rsid w:val="007F390E"/>
    <w:rsid w:val="007F3D16"/>
    <w:rsid w:val="007F675E"/>
    <w:rsid w:val="00804F69"/>
    <w:rsid w:val="00805BF3"/>
    <w:rsid w:val="00814EE8"/>
    <w:rsid w:val="00817DBE"/>
    <w:rsid w:val="00820072"/>
    <w:rsid w:val="00820EFC"/>
    <w:rsid w:val="008216C5"/>
    <w:rsid w:val="008226E9"/>
    <w:rsid w:val="00823280"/>
    <w:rsid w:val="0083158F"/>
    <w:rsid w:val="00835D82"/>
    <w:rsid w:val="00836B13"/>
    <w:rsid w:val="00842961"/>
    <w:rsid w:val="008438EB"/>
    <w:rsid w:val="00850AC0"/>
    <w:rsid w:val="008616CA"/>
    <w:rsid w:val="00861AAA"/>
    <w:rsid w:val="0086229A"/>
    <w:rsid w:val="00862F5B"/>
    <w:rsid w:val="008644E3"/>
    <w:rsid w:val="008677A8"/>
    <w:rsid w:val="0087276D"/>
    <w:rsid w:val="00874E0F"/>
    <w:rsid w:val="00875420"/>
    <w:rsid w:val="008759ED"/>
    <w:rsid w:val="0087643A"/>
    <w:rsid w:val="008854DC"/>
    <w:rsid w:val="00894537"/>
    <w:rsid w:val="008A209D"/>
    <w:rsid w:val="008A567F"/>
    <w:rsid w:val="008A6588"/>
    <w:rsid w:val="008A75E7"/>
    <w:rsid w:val="008B1B6F"/>
    <w:rsid w:val="008C176B"/>
    <w:rsid w:val="008C3647"/>
    <w:rsid w:val="008C47C1"/>
    <w:rsid w:val="008C4DEA"/>
    <w:rsid w:val="008C4E32"/>
    <w:rsid w:val="008C58BE"/>
    <w:rsid w:val="008D19C6"/>
    <w:rsid w:val="008E216F"/>
    <w:rsid w:val="008F0CEE"/>
    <w:rsid w:val="008F439A"/>
    <w:rsid w:val="008F5BE3"/>
    <w:rsid w:val="00913C9A"/>
    <w:rsid w:val="009171D0"/>
    <w:rsid w:val="00920DDA"/>
    <w:rsid w:val="00922E0E"/>
    <w:rsid w:val="00924FFB"/>
    <w:rsid w:val="00935B8B"/>
    <w:rsid w:val="00945B23"/>
    <w:rsid w:val="00946A24"/>
    <w:rsid w:val="0094780B"/>
    <w:rsid w:val="009523A4"/>
    <w:rsid w:val="009562E8"/>
    <w:rsid w:val="00961058"/>
    <w:rsid w:val="00966F8C"/>
    <w:rsid w:val="009765A3"/>
    <w:rsid w:val="00977E49"/>
    <w:rsid w:val="009837CD"/>
    <w:rsid w:val="009860AE"/>
    <w:rsid w:val="00986570"/>
    <w:rsid w:val="00996F01"/>
    <w:rsid w:val="009A0EA0"/>
    <w:rsid w:val="009A220D"/>
    <w:rsid w:val="009A2A6D"/>
    <w:rsid w:val="009A2CA4"/>
    <w:rsid w:val="009A5A74"/>
    <w:rsid w:val="009A5D7A"/>
    <w:rsid w:val="009B3787"/>
    <w:rsid w:val="009B4845"/>
    <w:rsid w:val="009C3E11"/>
    <w:rsid w:val="009C54B4"/>
    <w:rsid w:val="009C7CF2"/>
    <w:rsid w:val="009D1AB0"/>
    <w:rsid w:val="009D26C4"/>
    <w:rsid w:val="009D4160"/>
    <w:rsid w:val="009F7454"/>
    <w:rsid w:val="00A05DA7"/>
    <w:rsid w:val="00A07A0A"/>
    <w:rsid w:val="00A07E67"/>
    <w:rsid w:val="00A179C3"/>
    <w:rsid w:val="00A229F6"/>
    <w:rsid w:val="00A32172"/>
    <w:rsid w:val="00A33600"/>
    <w:rsid w:val="00A33EEC"/>
    <w:rsid w:val="00A34550"/>
    <w:rsid w:val="00A50A4E"/>
    <w:rsid w:val="00A54474"/>
    <w:rsid w:val="00A663C1"/>
    <w:rsid w:val="00A669CE"/>
    <w:rsid w:val="00A72329"/>
    <w:rsid w:val="00A725F1"/>
    <w:rsid w:val="00A73442"/>
    <w:rsid w:val="00A8389B"/>
    <w:rsid w:val="00A83ADA"/>
    <w:rsid w:val="00A84290"/>
    <w:rsid w:val="00A859F3"/>
    <w:rsid w:val="00A913D0"/>
    <w:rsid w:val="00A936C9"/>
    <w:rsid w:val="00A964C3"/>
    <w:rsid w:val="00AB2F26"/>
    <w:rsid w:val="00AB7EB5"/>
    <w:rsid w:val="00AC68CB"/>
    <w:rsid w:val="00AC77ED"/>
    <w:rsid w:val="00AD0D3B"/>
    <w:rsid w:val="00AD1262"/>
    <w:rsid w:val="00AD1FA5"/>
    <w:rsid w:val="00AE2EB1"/>
    <w:rsid w:val="00AE6504"/>
    <w:rsid w:val="00AF2971"/>
    <w:rsid w:val="00AF2E62"/>
    <w:rsid w:val="00AF3599"/>
    <w:rsid w:val="00AF70BB"/>
    <w:rsid w:val="00AF74A7"/>
    <w:rsid w:val="00AF7AD6"/>
    <w:rsid w:val="00B016D6"/>
    <w:rsid w:val="00B0581D"/>
    <w:rsid w:val="00B13C5A"/>
    <w:rsid w:val="00B172F4"/>
    <w:rsid w:val="00B23561"/>
    <w:rsid w:val="00B27B89"/>
    <w:rsid w:val="00B30A29"/>
    <w:rsid w:val="00B32079"/>
    <w:rsid w:val="00B352C9"/>
    <w:rsid w:val="00B411BA"/>
    <w:rsid w:val="00B41659"/>
    <w:rsid w:val="00B46F5B"/>
    <w:rsid w:val="00B52DDE"/>
    <w:rsid w:val="00B52DEC"/>
    <w:rsid w:val="00B575B1"/>
    <w:rsid w:val="00B57B34"/>
    <w:rsid w:val="00B63700"/>
    <w:rsid w:val="00B64704"/>
    <w:rsid w:val="00B67B47"/>
    <w:rsid w:val="00B74DDB"/>
    <w:rsid w:val="00B760F6"/>
    <w:rsid w:val="00B81057"/>
    <w:rsid w:val="00B91316"/>
    <w:rsid w:val="00B948E5"/>
    <w:rsid w:val="00B95F72"/>
    <w:rsid w:val="00BA0F41"/>
    <w:rsid w:val="00BA69AF"/>
    <w:rsid w:val="00BA7EA8"/>
    <w:rsid w:val="00BB432D"/>
    <w:rsid w:val="00BC1655"/>
    <w:rsid w:val="00BC32C6"/>
    <w:rsid w:val="00BC5FDD"/>
    <w:rsid w:val="00BC76D6"/>
    <w:rsid w:val="00BD1E35"/>
    <w:rsid w:val="00BE43FD"/>
    <w:rsid w:val="00BF0C93"/>
    <w:rsid w:val="00BF3B5E"/>
    <w:rsid w:val="00BF72B9"/>
    <w:rsid w:val="00C029E9"/>
    <w:rsid w:val="00C0735F"/>
    <w:rsid w:val="00C16924"/>
    <w:rsid w:val="00C258F3"/>
    <w:rsid w:val="00C31F63"/>
    <w:rsid w:val="00C44FD7"/>
    <w:rsid w:val="00C45F82"/>
    <w:rsid w:val="00C50C78"/>
    <w:rsid w:val="00C53D9A"/>
    <w:rsid w:val="00C54CE8"/>
    <w:rsid w:val="00C56397"/>
    <w:rsid w:val="00C609B7"/>
    <w:rsid w:val="00C72E73"/>
    <w:rsid w:val="00C7497A"/>
    <w:rsid w:val="00C76EBA"/>
    <w:rsid w:val="00C801DB"/>
    <w:rsid w:val="00C84B6F"/>
    <w:rsid w:val="00C84D4D"/>
    <w:rsid w:val="00C84D75"/>
    <w:rsid w:val="00C92560"/>
    <w:rsid w:val="00C97ED1"/>
    <w:rsid w:val="00CA42DA"/>
    <w:rsid w:val="00CA5F5D"/>
    <w:rsid w:val="00CA64A3"/>
    <w:rsid w:val="00CA661F"/>
    <w:rsid w:val="00CA7DB7"/>
    <w:rsid w:val="00CB068F"/>
    <w:rsid w:val="00CB14A3"/>
    <w:rsid w:val="00CB2E54"/>
    <w:rsid w:val="00CB339B"/>
    <w:rsid w:val="00CB5D8E"/>
    <w:rsid w:val="00CB6053"/>
    <w:rsid w:val="00CC15B1"/>
    <w:rsid w:val="00CC21EA"/>
    <w:rsid w:val="00CC58A8"/>
    <w:rsid w:val="00CC7DD4"/>
    <w:rsid w:val="00CD31BB"/>
    <w:rsid w:val="00CD6E28"/>
    <w:rsid w:val="00CE1E1E"/>
    <w:rsid w:val="00CE25F1"/>
    <w:rsid w:val="00CF3C60"/>
    <w:rsid w:val="00CF4155"/>
    <w:rsid w:val="00CF6689"/>
    <w:rsid w:val="00CF7300"/>
    <w:rsid w:val="00D01B13"/>
    <w:rsid w:val="00D079EC"/>
    <w:rsid w:val="00D12792"/>
    <w:rsid w:val="00D175EE"/>
    <w:rsid w:val="00D27DC9"/>
    <w:rsid w:val="00D30CD0"/>
    <w:rsid w:val="00D32402"/>
    <w:rsid w:val="00D36E92"/>
    <w:rsid w:val="00D376A6"/>
    <w:rsid w:val="00D4054E"/>
    <w:rsid w:val="00D45021"/>
    <w:rsid w:val="00D460E9"/>
    <w:rsid w:val="00D50EC5"/>
    <w:rsid w:val="00D60083"/>
    <w:rsid w:val="00D62124"/>
    <w:rsid w:val="00D64CD0"/>
    <w:rsid w:val="00D65482"/>
    <w:rsid w:val="00D679C1"/>
    <w:rsid w:val="00D708D7"/>
    <w:rsid w:val="00D70D81"/>
    <w:rsid w:val="00D71C8B"/>
    <w:rsid w:val="00D80882"/>
    <w:rsid w:val="00D80B48"/>
    <w:rsid w:val="00D80CCD"/>
    <w:rsid w:val="00D910DD"/>
    <w:rsid w:val="00D915DC"/>
    <w:rsid w:val="00D91749"/>
    <w:rsid w:val="00D91923"/>
    <w:rsid w:val="00D92EF3"/>
    <w:rsid w:val="00D954F4"/>
    <w:rsid w:val="00D96DB4"/>
    <w:rsid w:val="00D970B1"/>
    <w:rsid w:val="00DA33DA"/>
    <w:rsid w:val="00DA476C"/>
    <w:rsid w:val="00DA7BA6"/>
    <w:rsid w:val="00DB12ED"/>
    <w:rsid w:val="00DB1981"/>
    <w:rsid w:val="00DB6BE1"/>
    <w:rsid w:val="00DC25C8"/>
    <w:rsid w:val="00DC60C1"/>
    <w:rsid w:val="00DD4CD3"/>
    <w:rsid w:val="00DE206E"/>
    <w:rsid w:val="00DE5A0A"/>
    <w:rsid w:val="00DE5AA2"/>
    <w:rsid w:val="00DF1F41"/>
    <w:rsid w:val="00DF2A3A"/>
    <w:rsid w:val="00DF3C05"/>
    <w:rsid w:val="00DF586E"/>
    <w:rsid w:val="00E00BDE"/>
    <w:rsid w:val="00E01D2F"/>
    <w:rsid w:val="00E02332"/>
    <w:rsid w:val="00E03E81"/>
    <w:rsid w:val="00E0647D"/>
    <w:rsid w:val="00E06D70"/>
    <w:rsid w:val="00E106C6"/>
    <w:rsid w:val="00E14E63"/>
    <w:rsid w:val="00E15199"/>
    <w:rsid w:val="00E22FBD"/>
    <w:rsid w:val="00E24E27"/>
    <w:rsid w:val="00E2664A"/>
    <w:rsid w:val="00E26F17"/>
    <w:rsid w:val="00E3042F"/>
    <w:rsid w:val="00E462D8"/>
    <w:rsid w:val="00E50EAB"/>
    <w:rsid w:val="00E54894"/>
    <w:rsid w:val="00E61F7F"/>
    <w:rsid w:val="00E64BCD"/>
    <w:rsid w:val="00E72CB9"/>
    <w:rsid w:val="00E777D6"/>
    <w:rsid w:val="00E80B90"/>
    <w:rsid w:val="00E855E6"/>
    <w:rsid w:val="00E87FB8"/>
    <w:rsid w:val="00E90A7A"/>
    <w:rsid w:val="00E92024"/>
    <w:rsid w:val="00E93A22"/>
    <w:rsid w:val="00E97BB3"/>
    <w:rsid w:val="00EA1727"/>
    <w:rsid w:val="00EA2AC4"/>
    <w:rsid w:val="00EA32B7"/>
    <w:rsid w:val="00EA64B0"/>
    <w:rsid w:val="00EA66DE"/>
    <w:rsid w:val="00EA6825"/>
    <w:rsid w:val="00EB0B6B"/>
    <w:rsid w:val="00EB6E7A"/>
    <w:rsid w:val="00EB7537"/>
    <w:rsid w:val="00EC234E"/>
    <w:rsid w:val="00EC56E5"/>
    <w:rsid w:val="00ED04C3"/>
    <w:rsid w:val="00ED4C97"/>
    <w:rsid w:val="00ED6093"/>
    <w:rsid w:val="00EE5560"/>
    <w:rsid w:val="00EE77BC"/>
    <w:rsid w:val="00EE7AD2"/>
    <w:rsid w:val="00EF10DA"/>
    <w:rsid w:val="00EF66DE"/>
    <w:rsid w:val="00EF7070"/>
    <w:rsid w:val="00F0019C"/>
    <w:rsid w:val="00F02809"/>
    <w:rsid w:val="00F12BFF"/>
    <w:rsid w:val="00F152A9"/>
    <w:rsid w:val="00F30A63"/>
    <w:rsid w:val="00F310B5"/>
    <w:rsid w:val="00F31C51"/>
    <w:rsid w:val="00F31DE0"/>
    <w:rsid w:val="00F33764"/>
    <w:rsid w:val="00F33D45"/>
    <w:rsid w:val="00F357B4"/>
    <w:rsid w:val="00F40C45"/>
    <w:rsid w:val="00F42974"/>
    <w:rsid w:val="00F4300C"/>
    <w:rsid w:val="00F471B8"/>
    <w:rsid w:val="00F505A0"/>
    <w:rsid w:val="00F5062D"/>
    <w:rsid w:val="00F5390E"/>
    <w:rsid w:val="00F54F4C"/>
    <w:rsid w:val="00F54FCA"/>
    <w:rsid w:val="00F5633B"/>
    <w:rsid w:val="00F71585"/>
    <w:rsid w:val="00F73235"/>
    <w:rsid w:val="00F97D4A"/>
    <w:rsid w:val="00FA1AA1"/>
    <w:rsid w:val="00FA1DD3"/>
    <w:rsid w:val="00FA1E07"/>
    <w:rsid w:val="00FA3893"/>
    <w:rsid w:val="00FB63D7"/>
    <w:rsid w:val="00FB770B"/>
    <w:rsid w:val="00FC39C3"/>
    <w:rsid w:val="00FC4AB5"/>
    <w:rsid w:val="00FC54C2"/>
    <w:rsid w:val="00FC552D"/>
    <w:rsid w:val="00FC6992"/>
    <w:rsid w:val="00FE0055"/>
    <w:rsid w:val="00FE415D"/>
    <w:rsid w:val="00FF0BE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0466-80F1-40D9-BDC9-72E946C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D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 Маркович Беда</dc:creator>
  <cp:keywords/>
  <cp:lastModifiedBy>Beda Igor</cp:lastModifiedBy>
  <cp:revision>7</cp:revision>
  <dcterms:created xsi:type="dcterms:W3CDTF">2017-11-29T08:50:00Z</dcterms:created>
  <dcterms:modified xsi:type="dcterms:W3CDTF">2020-02-04T12:26:00Z</dcterms:modified>
</cp:coreProperties>
</file>